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5009847"/>
    <w:p w14:paraId="56407F73" w14:textId="43004895" w:rsidR="00AC4766" w:rsidRPr="00AC4766" w:rsidRDefault="00180DBB" w:rsidP="00AC4766">
      <w:pPr>
        <w:spacing w:after="120"/>
        <w:rPr>
          <w:rFonts w:ascii="Century Gothic" w:hAnsi="Century Gothic"/>
          <w:b/>
          <w:bCs/>
          <w:sz w:val="24"/>
          <w:szCs w:val="24"/>
          <w:lang w:val="fr-FR"/>
        </w:rPr>
      </w:pPr>
      <w:r w:rsidRPr="00180DBB">
        <w:rPr>
          <w:rFonts w:ascii="Century Gothic" w:hAnsi="Century Gothic"/>
          <w:noProof/>
          <w:lang w:val="fr-FR"/>
        </w:rPr>
        <mc:AlternateContent>
          <mc:Choice Requires="wps">
            <w:drawing>
              <wp:anchor distT="45720" distB="45720" distL="114300" distR="114300" simplePos="0" relativeHeight="251660288" behindDoc="0" locked="0" layoutInCell="1" allowOverlap="1" wp14:anchorId="41864257" wp14:editId="1AA19231">
                <wp:simplePos x="0" y="0"/>
                <wp:positionH relativeFrom="column">
                  <wp:posOffset>4780280</wp:posOffset>
                </wp:positionH>
                <wp:positionV relativeFrom="paragraph">
                  <wp:posOffset>494</wp:posOffset>
                </wp:positionV>
                <wp:extent cx="1907540" cy="846455"/>
                <wp:effectExtent l="0" t="0" r="16510" b="107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846455"/>
                        </a:xfrm>
                        <a:prstGeom prst="rect">
                          <a:avLst/>
                        </a:prstGeom>
                        <a:solidFill>
                          <a:srgbClr val="FFFFFF"/>
                        </a:solidFill>
                        <a:ln w="9525">
                          <a:solidFill>
                            <a:srgbClr val="000000"/>
                          </a:solidFill>
                          <a:miter lim="800000"/>
                          <a:headEnd/>
                          <a:tailEnd/>
                        </a:ln>
                      </wps:spPr>
                      <wps:txbx>
                        <w:txbxContent>
                          <w:p w14:paraId="2113E1F1" w14:textId="2D1EFC03" w:rsidR="00180DBB" w:rsidRPr="00180DBB" w:rsidRDefault="00180DBB" w:rsidP="00180DBB">
                            <w:pPr>
                              <w:jc w:val="right"/>
                              <w:rPr>
                                <w:rFonts w:ascii="Century Gothic" w:hAnsi="Century Gothic"/>
                              </w:rPr>
                            </w:pPr>
                            <w:r w:rsidRPr="00180DBB">
                              <w:rPr>
                                <w:rFonts w:ascii="Century Gothic" w:hAnsi="Century Gothic"/>
                              </w:rPr>
                              <w:t>Contact Marina Drapper</w:t>
                            </w:r>
                          </w:p>
                          <w:p w14:paraId="18B6C7FF" w14:textId="566EF718" w:rsidR="00180DBB" w:rsidRPr="00180DBB" w:rsidRDefault="000637F1" w:rsidP="00180DBB">
                            <w:pPr>
                              <w:jc w:val="right"/>
                              <w:rPr>
                                <w:rFonts w:ascii="Century Gothic" w:hAnsi="Century Gothic"/>
                              </w:rPr>
                            </w:pPr>
                            <w:hyperlink r:id="rId7" w:history="1">
                              <w:r w:rsidR="00180DBB" w:rsidRPr="00180DBB">
                                <w:rPr>
                                  <w:rStyle w:val="Lienhypertexte"/>
                                  <w:rFonts w:ascii="Century Gothic" w:hAnsi="Century Gothic"/>
                                </w:rPr>
                                <w:t>direction@mjcgg.fr</w:t>
                              </w:r>
                            </w:hyperlink>
                          </w:p>
                          <w:p w14:paraId="4ACD44FD" w14:textId="3662AE4B" w:rsidR="00180DBB" w:rsidRPr="00180DBB" w:rsidRDefault="00180DBB" w:rsidP="00180DBB">
                            <w:pPr>
                              <w:jc w:val="right"/>
                              <w:rPr>
                                <w:rFonts w:ascii="Century Gothic" w:hAnsi="Century Gothic"/>
                                <w:lang w:val="fr-FR"/>
                              </w:rPr>
                            </w:pPr>
                            <w:r w:rsidRPr="00180DBB">
                              <w:rPr>
                                <w:rFonts w:ascii="Century Gothic" w:hAnsi="Century Gothic"/>
                              </w:rPr>
                              <w:t>06 70 13 13 23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64257" id="_x0000_t202" coordsize="21600,21600" o:spt="202" path="m,l,21600r21600,l21600,xe">
                <v:stroke joinstyle="miter"/>
                <v:path gradientshapeok="t" o:connecttype="rect"/>
              </v:shapetype>
              <v:shape id="Zone de texte 2" o:spid="_x0000_s1026" type="#_x0000_t202" style="position:absolute;margin-left:376.4pt;margin-top:.05pt;width:150.2pt;height:66.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">
                <v:textbox>
                  <w:txbxContent>
                    <w:p w14:paraId="2113E1F1" w14:textId="2D1EFC03" w:rsidR="00180DBB" w:rsidRPr="00180DBB" w:rsidRDefault="00180DBB" w:rsidP="00180DBB">
                      <w:pPr>
                        <w:jc w:val="right"/>
                        <w:rPr>
                          <w:rFonts w:ascii="Century Gothic" w:hAnsi="Century Gothic"/>
                        </w:rPr>
                      </w:pPr>
                      <w:r w:rsidRPr="00180DBB">
                        <w:rPr>
                          <w:rFonts w:ascii="Century Gothic" w:hAnsi="Century Gothic"/>
                        </w:rPr>
                        <w:t>Contact Marina Drapper</w:t>
                      </w:r>
                    </w:p>
                    <w:p w14:paraId="18B6C7FF" w14:textId="566EF718" w:rsidR="00180DBB" w:rsidRPr="00180DBB" w:rsidRDefault="00180DBB" w:rsidP="00180DBB">
                      <w:pPr>
                        <w:jc w:val="right"/>
                        <w:rPr>
                          <w:rFonts w:ascii="Century Gothic" w:hAnsi="Century Gothic"/>
                        </w:rPr>
                      </w:pPr>
                      <w:hyperlink r:id="rId8" w:history="1">
                        <w:r w:rsidRPr="00180DBB">
                          <w:rPr>
                            <w:rStyle w:val="Lienhypertexte"/>
                            <w:rFonts w:ascii="Century Gothic" w:hAnsi="Century Gothic"/>
                          </w:rPr>
                          <w:t>direction@mjcgg.fr</w:t>
                        </w:r>
                      </w:hyperlink>
                    </w:p>
                    <w:p w14:paraId="4ACD44FD" w14:textId="3662AE4B" w:rsidR="00180DBB" w:rsidRPr="00180DBB" w:rsidRDefault="00180DBB" w:rsidP="00180DBB">
                      <w:pPr>
                        <w:jc w:val="right"/>
                        <w:rPr>
                          <w:rFonts w:ascii="Century Gothic" w:hAnsi="Century Gothic"/>
                          <w:lang w:val="fr-FR"/>
                        </w:rPr>
                      </w:pPr>
                      <w:r w:rsidRPr="00180DBB">
                        <w:rPr>
                          <w:rFonts w:ascii="Century Gothic" w:hAnsi="Century Gothic"/>
                        </w:rPr>
                        <w:t>06 70 13 13 23</w:t>
                      </w:r>
                    </w:p>
                  </w:txbxContent>
                </v:textbox>
                <w10:wrap type="square"/>
              </v:shape>
            </w:pict>
          </mc:Fallback>
        </mc:AlternateContent>
      </w:r>
      <w:r w:rsidR="00AC4766">
        <w:rPr>
          <w:rFonts w:ascii="Century Gothic" w:hAnsi="Century Gothic"/>
          <w:b/>
          <w:bCs/>
          <w:noProof/>
          <w:sz w:val="24"/>
          <w:szCs w:val="24"/>
          <w:lang w:val="fr-FR"/>
        </w:rPr>
        <w:drawing>
          <wp:anchor distT="0" distB="0" distL="114300" distR="114300" simplePos="0" relativeHeight="251658240" behindDoc="0" locked="0" layoutInCell="1" allowOverlap="1" wp14:anchorId="7417DBE0" wp14:editId="741790B9">
            <wp:simplePos x="0" y="0"/>
            <wp:positionH relativeFrom="column">
              <wp:posOffset>0</wp:posOffset>
            </wp:positionH>
            <wp:positionV relativeFrom="paragraph">
              <wp:posOffset>-776</wp:posOffset>
            </wp:positionV>
            <wp:extent cx="595630" cy="7306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9" cstate="print">
                      <a:extLst>
                        <a:ext uri="{28A0092B-C50C-407E-A947-70E740481C1C}">
                          <a14:useLocalDpi xmlns:a14="http://schemas.microsoft.com/office/drawing/2010/main" val="0"/>
                        </a:ext>
                      </a:extLst>
                    </a:blip>
                    <a:srcRect l="-2" t="13361" r="-24"/>
                    <a:stretch/>
                  </pic:blipFill>
                  <pic:spPr bwMode="auto">
                    <a:xfrm>
                      <a:off x="0" y="0"/>
                      <a:ext cx="595630" cy="730605"/>
                    </a:xfrm>
                    <a:prstGeom prst="rect">
                      <a:avLst/>
                    </a:prstGeom>
                    <a:ln>
                      <a:noFill/>
                    </a:ln>
                    <a:extLst>
                      <a:ext uri="{53640926-AAD7-44D8-BBD7-CCE9431645EC}">
                        <a14:shadowObscured xmlns:a14="http://schemas.microsoft.com/office/drawing/2010/main"/>
                      </a:ext>
                    </a:extLst>
                  </pic:spPr>
                </pic:pic>
              </a:graphicData>
            </a:graphic>
          </wp:anchor>
        </w:drawing>
      </w:r>
      <w:r w:rsidR="00AC4766" w:rsidRPr="00AC4766">
        <w:rPr>
          <w:rFonts w:ascii="Century Gothic" w:hAnsi="Century Gothic"/>
          <w:b/>
          <w:bCs/>
          <w:sz w:val="24"/>
          <w:szCs w:val="24"/>
          <w:lang w:val="fr-FR"/>
        </w:rPr>
        <w:t>MAISON DE S</w:t>
      </w:r>
      <w:r w:rsidR="00A92DB9">
        <w:rPr>
          <w:rFonts w:ascii="Century Gothic" w:hAnsi="Century Gothic"/>
          <w:b/>
          <w:bCs/>
          <w:sz w:val="24"/>
          <w:szCs w:val="24"/>
          <w:lang w:val="fr-FR"/>
        </w:rPr>
        <w:t xml:space="preserve"> </w:t>
      </w:r>
      <w:r w:rsidR="00AC4766" w:rsidRPr="00AC4766">
        <w:rPr>
          <w:rFonts w:ascii="Century Gothic" w:hAnsi="Century Gothic"/>
          <w:b/>
          <w:bCs/>
          <w:sz w:val="24"/>
          <w:szCs w:val="24"/>
          <w:lang w:val="fr-FR"/>
        </w:rPr>
        <w:t>JEUNES ET DE LA CULTURE</w:t>
      </w:r>
    </w:p>
    <w:p w14:paraId="6449C4C6" w14:textId="6BB559AC" w:rsidR="00AC4766" w:rsidRPr="00AC4766" w:rsidRDefault="00AC4766" w:rsidP="00AC4766">
      <w:pPr>
        <w:spacing w:after="120"/>
        <w:rPr>
          <w:rFonts w:ascii="Century Gothic" w:hAnsi="Century Gothic"/>
          <w:b/>
          <w:bCs/>
          <w:sz w:val="24"/>
          <w:szCs w:val="24"/>
          <w:lang w:val="fr-FR"/>
        </w:rPr>
      </w:pPr>
      <w:r w:rsidRPr="00AC4766">
        <w:rPr>
          <w:rFonts w:ascii="Century Gothic" w:hAnsi="Century Gothic"/>
          <w:b/>
          <w:bCs/>
          <w:sz w:val="24"/>
          <w:szCs w:val="24"/>
          <w:lang w:val="fr-FR"/>
        </w:rPr>
        <w:t>ESPACE REMY ROURE</w:t>
      </w:r>
    </w:p>
    <w:p w14:paraId="273E1864" w14:textId="1FB08C9E" w:rsidR="00AC4766" w:rsidRPr="00AC4766" w:rsidRDefault="00AC4766" w:rsidP="00AC4766">
      <w:pPr>
        <w:spacing w:after="120"/>
        <w:rPr>
          <w:rFonts w:ascii="Century Gothic" w:hAnsi="Century Gothic"/>
          <w:b/>
          <w:bCs/>
          <w:sz w:val="24"/>
          <w:szCs w:val="24"/>
          <w:lang w:val="fr-FR"/>
        </w:rPr>
      </w:pPr>
      <w:r w:rsidRPr="00AC4766">
        <w:rPr>
          <w:rFonts w:ascii="Century Gothic" w:hAnsi="Century Gothic"/>
          <w:b/>
          <w:bCs/>
          <w:sz w:val="24"/>
          <w:szCs w:val="24"/>
          <w:lang w:val="fr-FR"/>
        </w:rPr>
        <w:t>07500 GUILHERAND-GRANGES</w:t>
      </w:r>
    </w:p>
    <w:p w14:paraId="5F879C4E" w14:textId="77777777" w:rsidR="00AC4766" w:rsidRPr="00AC4766" w:rsidRDefault="00AC4766" w:rsidP="004B4A9C">
      <w:pPr>
        <w:jc w:val="center"/>
        <w:rPr>
          <w:rFonts w:ascii="Century Gothic" w:hAnsi="Century Gothic"/>
          <w:b/>
          <w:bCs/>
          <w:sz w:val="16"/>
          <w:szCs w:val="16"/>
          <w:lang w:val="fr-FR"/>
        </w:rPr>
      </w:pPr>
    </w:p>
    <w:p w14:paraId="27578B07" w14:textId="77777777" w:rsidR="00180DBB" w:rsidRDefault="00AC4766" w:rsidP="00180DBB">
      <w:pPr>
        <w:spacing w:after="0"/>
        <w:jc w:val="center"/>
        <w:rPr>
          <w:rFonts w:ascii="Century Gothic" w:hAnsi="Century Gothic"/>
          <w:b/>
          <w:bCs/>
          <w:sz w:val="36"/>
          <w:szCs w:val="36"/>
          <w:lang w:val="fr-FR"/>
        </w:rPr>
      </w:pPr>
      <w:r>
        <w:rPr>
          <w:rFonts w:ascii="Century Gothic" w:hAnsi="Century Gothic"/>
          <w:b/>
          <w:bCs/>
          <w:sz w:val="36"/>
          <w:szCs w:val="36"/>
          <w:lang w:val="fr-FR"/>
        </w:rPr>
        <w:t>Poste de responsable de secteur</w:t>
      </w:r>
      <w:r w:rsidR="003D5640" w:rsidRPr="003D5640">
        <w:rPr>
          <w:rFonts w:ascii="Century Gothic" w:hAnsi="Century Gothic"/>
          <w:b/>
          <w:bCs/>
          <w:sz w:val="36"/>
          <w:szCs w:val="36"/>
          <w:lang w:val="fr-FR"/>
        </w:rPr>
        <w:t xml:space="preserve"> </w:t>
      </w:r>
      <w:r>
        <w:rPr>
          <w:rFonts w:ascii="Century Gothic" w:hAnsi="Century Gothic"/>
          <w:b/>
          <w:bCs/>
          <w:sz w:val="36"/>
          <w:szCs w:val="36"/>
          <w:lang w:val="fr-FR"/>
        </w:rPr>
        <w:t>jeunesse</w:t>
      </w:r>
      <w:r w:rsidR="00180DBB">
        <w:rPr>
          <w:rFonts w:ascii="Century Gothic" w:hAnsi="Century Gothic"/>
          <w:b/>
          <w:bCs/>
          <w:sz w:val="36"/>
          <w:szCs w:val="36"/>
          <w:lang w:val="fr-FR"/>
        </w:rPr>
        <w:t xml:space="preserve"> </w:t>
      </w:r>
    </w:p>
    <w:p w14:paraId="55707515" w14:textId="52D4A665" w:rsidR="00AA1942" w:rsidRDefault="00180DBB" w:rsidP="00A92DB9">
      <w:pPr>
        <w:spacing w:after="0"/>
        <w:jc w:val="center"/>
        <w:rPr>
          <w:rFonts w:ascii="Century Gothic" w:hAnsi="Century Gothic"/>
          <w:sz w:val="32"/>
          <w:szCs w:val="32"/>
          <w:lang w:val="fr-FR"/>
        </w:rPr>
      </w:pPr>
      <w:r w:rsidRPr="00180DBB">
        <w:rPr>
          <w:rFonts w:ascii="Century Gothic" w:hAnsi="Century Gothic"/>
          <w:sz w:val="32"/>
          <w:szCs w:val="32"/>
          <w:lang w:val="fr-FR"/>
        </w:rPr>
        <w:t xml:space="preserve">à pourvoir dès fin </w:t>
      </w:r>
      <w:r w:rsidR="00A92DB9">
        <w:rPr>
          <w:rFonts w:ascii="Century Gothic" w:hAnsi="Century Gothic"/>
          <w:sz w:val="32"/>
          <w:szCs w:val="32"/>
          <w:lang w:val="fr-FR"/>
        </w:rPr>
        <w:t>début février 2023</w:t>
      </w:r>
    </w:p>
    <w:p w14:paraId="38F21A6C" w14:textId="4CFE162B" w:rsidR="00180DBB" w:rsidRPr="00180DBB" w:rsidRDefault="00180DBB" w:rsidP="00180DBB">
      <w:pPr>
        <w:spacing w:after="0"/>
        <w:jc w:val="center"/>
        <w:rPr>
          <w:rFonts w:ascii="Century Gothic" w:hAnsi="Century Gothic"/>
          <w:sz w:val="20"/>
          <w:szCs w:val="20"/>
          <w:lang w:val="fr-FR"/>
        </w:rPr>
      </w:pPr>
    </w:p>
    <w:p w14:paraId="33591021" w14:textId="35D1BD47" w:rsidR="004B4A9C" w:rsidRPr="008617F8" w:rsidRDefault="008617F8" w:rsidP="008617F8">
      <w:pPr>
        <w:rPr>
          <w:rFonts w:ascii="Century Gothic" w:hAnsi="Century Gothic"/>
          <w:lang w:val="fr-FR"/>
        </w:rPr>
      </w:pPr>
      <w:r>
        <w:rPr>
          <w:rFonts w:ascii="Century Gothic" w:hAnsi="Century Gothic"/>
          <w:lang w:val="fr-FR"/>
        </w:rPr>
        <w:t>La MJC de Guilherand-Granges est une association d’éducation populaire qui a pour projet d’animer et rassembler les habitants du territoire Rhône-Crussol. Elle est composée d’un secteur actions culturelles et éducation populaire, d’un secteur d’activité régulières et d’un secteur jeunesse. Vous serez intégré dans une équipe de trois salariés permanents dans une structure à taille humaine.</w:t>
      </w:r>
      <w:r w:rsidR="003D5640">
        <w:rPr>
          <w:rFonts w:ascii="Century Gothic" w:hAnsi="Century Gothic"/>
          <w:lang w:val="fr-FR"/>
        </w:rPr>
        <w:t xml:space="preserve"> En collaboration avec </w:t>
      </w:r>
      <w:r w:rsidR="00AD5221">
        <w:rPr>
          <w:rFonts w:ascii="Century Gothic" w:hAnsi="Century Gothic"/>
          <w:lang w:val="fr-FR"/>
        </w:rPr>
        <w:t>la directrice</w:t>
      </w:r>
      <w:r w:rsidR="003D5640">
        <w:rPr>
          <w:rFonts w:ascii="Century Gothic" w:hAnsi="Century Gothic"/>
          <w:lang w:val="fr-FR"/>
        </w:rPr>
        <w:t>, vous animerez l’accueil des adolescents dans des locaux dédiés au sein de notre structure.</w:t>
      </w:r>
    </w:p>
    <w:p w14:paraId="561C9214" w14:textId="3F4B690D" w:rsidR="00AA1942" w:rsidRPr="00083E90" w:rsidRDefault="003E7450" w:rsidP="004B5623">
      <w:pPr>
        <w:pStyle w:val="Paragraphedeliste"/>
        <w:numPr>
          <w:ilvl w:val="0"/>
          <w:numId w:val="2"/>
        </w:numPr>
        <w:rPr>
          <w:rFonts w:ascii="Century Gothic" w:hAnsi="Century Gothic"/>
          <w:lang w:val="fr-FR"/>
        </w:rPr>
      </w:pPr>
      <w:r w:rsidRPr="00083E90">
        <w:rPr>
          <w:rFonts w:ascii="Century Gothic" w:hAnsi="Century Gothic"/>
          <w:lang w:val="fr-FR"/>
        </w:rPr>
        <w:t>M</w:t>
      </w:r>
      <w:r w:rsidR="00AA1942" w:rsidRPr="00083E90">
        <w:rPr>
          <w:rFonts w:ascii="Century Gothic" w:hAnsi="Century Gothic"/>
          <w:lang w:val="fr-FR"/>
        </w:rPr>
        <w:t>issions récurrentes</w:t>
      </w:r>
    </w:p>
    <w:p w14:paraId="13708DB8" w14:textId="437211D4" w:rsidR="00B11C91" w:rsidRDefault="008617F8" w:rsidP="00687CBB">
      <w:pPr>
        <w:pStyle w:val="Paragraphedeliste"/>
        <w:numPr>
          <w:ilvl w:val="1"/>
          <w:numId w:val="2"/>
        </w:numPr>
        <w:rPr>
          <w:rFonts w:ascii="Century Gothic" w:hAnsi="Century Gothic"/>
          <w:lang w:val="fr-FR"/>
        </w:rPr>
      </w:pPr>
      <w:r>
        <w:rPr>
          <w:rFonts w:ascii="Century Gothic" w:hAnsi="Century Gothic"/>
          <w:lang w:val="fr-FR"/>
        </w:rPr>
        <w:t xml:space="preserve">Vous </w:t>
      </w:r>
      <w:r w:rsidR="00687CBB">
        <w:rPr>
          <w:rFonts w:ascii="Century Gothic" w:hAnsi="Century Gothic"/>
          <w:lang w:val="fr-FR"/>
        </w:rPr>
        <w:t>animerez et dirigerez les accueil</w:t>
      </w:r>
      <w:r w:rsidR="00180DBB">
        <w:rPr>
          <w:rFonts w:ascii="Century Gothic" w:hAnsi="Century Gothic"/>
          <w:lang w:val="fr-FR"/>
        </w:rPr>
        <w:t>s</w:t>
      </w:r>
      <w:r>
        <w:rPr>
          <w:rFonts w:ascii="Century Gothic" w:hAnsi="Century Gothic"/>
          <w:lang w:val="fr-FR"/>
        </w:rPr>
        <w:t xml:space="preserve"> des jeunes de</w:t>
      </w:r>
      <w:r w:rsidR="00B11C91" w:rsidRPr="00083E90">
        <w:rPr>
          <w:rFonts w:ascii="Century Gothic" w:hAnsi="Century Gothic"/>
          <w:lang w:val="fr-FR"/>
        </w:rPr>
        <w:t xml:space="preserve"> 11-25 ans</w:t>
      </w:r>
      <w:r w:rsidR="00687CBB">
        <w:rPr>
          <w:rFonts w:ascii="Century Gothic" w:hAnsi="Century Gothic"/>
          <w:lang w:val="fr-FR"/>
        </w:rPr>
        <w:t xml:space="preserve"> les </w:t>
      </w:r>
      <w:r w:rsidR="00B11C91" w:rsidRPr="00687CBB">
        <w:rPr>
          <w:rFonts w:ascii="Century Gothic" w:hAnsi="Century Gothic"/>
          <w:lang w:val="fr-FR"/>
        </w:rPr>
        <w:t xml:space="preserve">mercredis, samedis et </w:t>
      </w:r>
      <w:r w:rsidR="00687CBB">
        <w:rPr>
          <w:rFonts w:ascii="Century Gothic" w:hAnsi="Century Gothic"/>
          <w:lang w:val="fr-FR"/>
        </w:rPr>
        <w:t>l</w:t>
      </w:r>
      <w:r w:rsidR="004E628D" w:rsidRPr="00687CBB">
        <w:rPr>
          <w:rFonts w:ascii="Century Gothic" w:hAnsi="Century Gothic"/>
          <w:lang w:val="fr-FR"/>
        </w:rPr>
        <w:t xml:space="preserve">es </w:t>
      </w:r>
      <w:r w:rsidR="00B11C91" w:rsidRPr="00687CBB">
        <w:rPr>
          <w:rFonts w:ascii="Century Gothic" w:hAnsi="Century Gothic"/>
          <w:lang w:val="fr-FR"/>
        </w:rPr>
        <w:t>vacances</w:t>
      </w:r>
    </w:p>
    <w:p w14:paraId="02BDB5F3" w14:textId="5C94E0C9" w:rsidR="00687CBB" w:rsidRPr="00687CBB" w:rsidRDefault="00687CBB" w:rsidP="00687CBB">
      <w:pPr>
        <w:pStyle w:val="Paragraphedeliste"/>
        <w:numPr>
          <w:ilvl w:val="1"/>
          <w:numId w:val="2"/>
        </w:numPr>
        <w:rPr>
          <w:rFonts w:ascii="Century Gothic" w:hAnsi="Century Gothic"/>
          <w:lang w:val="fr-FR"/>
        </w:rPr>
      </w:pPr>
      <w:r>
        <w:rPr>
          <w:rFonts w:ascii="Century Gothic" w:hAnsi="Century Gothic"/>
          <w:lang w:val="fr-FR"/>
        </w:rPr>
        <w:t>Vous serez le.la responsable de l’</w:t>
      </w:r>
      <w:proofErr w:type="spellStart"/>
      <w:r>
        <w:rPr>
          <w:rFonts w:ascii="Century Gothic" w:hAnsi="Century Gothic"/>
          <w:lang w:val="fr-FR"/>
        </w:rPr>
        <w:t>animateur.trice</w:t>
      </w:r>
      <w:proofErr w:type="spellEnd"/>
      <w:r>
        <w:rPr>
          <w:rFonts w:ascii="Century Gothic" w:hAnsi="Century Gothic"/>
          <w:lang w:val="fr-FR"/>
        </w:rPr>
        <w:t xml:space="preserve"> jeunes</w:t>
      </w:r>
    </w:p>
    <w:p w14:paraId="391F3ECC" w14:textId="18D6D281" w:rsidR="00B11C91" w:rsidRPr="00083E90" w:rsidRDefault="004E628D" w:rsidP="00B11C91">
      <w:pPr>
        <w:pStyle w:val="Paragraphedeliste"/>
        <w:numPr>
          <w:ilvl w:val="1"/>
          <w:numId w:val="2"/>
        </w:numPr>
        <w:rPr>
          <w:rFonts w:ascii="Century Gothic" w:hAnsi="Century Gothic"/>
          <w:lang w:val="fr-FR"/>
        </w:rPr>
      </w:pPr>
      <w:r>
        <w:rPr>
          <w:rFonts w:ascii="Century Gothic" w:hAnsi="Century Gothic"/>
          <w:lang w:val="fr-FR"/>
        </w:rPr>
        <w:t>Vous serez le</w:t>
      </w:r>
      <w:r w:rsidR="00687CBB">
        <w:rPr>
          <w:rFonts w:ascii="Century Gothic" w:hAnsi="Century Gothic"/>
          <w:lang w:val="fr-FR"/>
        </w:rPr>
        <w:t>.la</w:t>
      </w:r>
      <w:r>
        <w:rPr>
          <w:rFonts w:ascii="Century Gothic" w:hAnsi="Century Gothic"/>
          <w:lang w:val="fr-FR"/>
        </w:rPr>
        <w:t xml:space="preserve"> </w:t>
      </w:r>
      <w:proofErr w:type="spellStart"/>
      <w:r>
        <w:rPr>
          <w:rFonts w:ascii="Century Gothic" w:hAnsi="Century Gothic"/>
          <w:lang w:val="fr-FR"/>
        </w:rPr>
        <w:t>c</w:t>
      </w:r>
      <w:r w:rsidR="00B11C91" w:rsidRPr="00083E90">
        <w:rPr>
          <w:rFonts w:ascii="Century Gothic" w:hAnsi="Century Gothic"/>
          <w:lang w:val="fr-FR"/>
        </w:rPr>
        <w:t>oordinat</w:t>
      </w:r>
      <w:r>
        <w:rPr>
          <w:rFonts w:ascii="Century Gothic" w:hAnsi="Century Gothic"/>
          <w:lang w:val="fr-FR"/>
        </w:rPr>
        <w:t>eur</w:t>
      </w:r>
      <w:r w:rsidR="00687CBB">
        <w:rPr>
          <w:rFonts w:ascii="Century Gothic" w:hAnsi="Century Gothic"/>
          <w:lang w:val="fr-FR"/>
        </w:rPr>
        <w:t>.trice</w:t>
      </w:r>
      <w:proofErr w:type="spellEnd"/>
      <w:r>
        <w:rPr>
          <w:rFonts w:ascii="Century Gothic" w:hAnsi="Century Gothic"/>
          <w:lang w:val="fr-FR"/>
        </w:rPr>
        <w:t xml:space="preserve"> du projet</w:t>
      </w:r>
      <w:r w:rsidR="00B11C91" w:rsidRPr="00083E90">
        <w:rPr>
          <w:rFonts w:ascii="Century Gothic" w:hAnsi="Century Gothic"/>
          <w:lang w:val="fr-FR"/>
        </w:rPr>
        <w:t xml:space="preserve"> du C</w:t>
      </w:r>
      <w:r w:rsidR="008617F8">
        <w:rPr>
          <w:rFonts w:ascii="Century Gothic" w:hAnsi="Century Gothic"/>
          <w:lang w:val="fr-FR"/>
        </w:rPr>
        <w:t xml:space="preserve">ontrat </w:t>
      </w:r>
      <w:r w:rsidR="00B11C91" w:rsidRPr="00083E90">
        <w:rPr>
          <w:rFonts w:ascii="Century Gothic" w:hAnsi="Century Gothic"/>
          <w:lang w:val="fr-FR"/>
        </w:rPr>
        <w:t>L</w:t>
      </w:r>
      <w:r w:rsidR="008617F8">
        <w:rPr>
          <w:rFonts w:ascii="Century Gothic" w:hAnsi="Century Gothic"/>
          <w:lang w:val="fr-FR"/>
        </w:rPr>
        <w:t>ocal d’</w:t>
      </w:r>
      <w:r w:rsidR="00B11C91" w:rsidRPr="00083E90">
        <w:rPr>
          <w:rFonts w:ascii="Century Gothic" w:hAnsi="Century Gothic"/>
          <w:lang w:val="fr-FR"/>
        </w:rPr>
        <w:t>A</w:t>
      </w:r>
      <w:r w:rsidR="008617F8">
        <w:rPr>
          <w:rFonts w:ascii="Century Gothic" w:hAnsi="Century Gothic"/>
          <w:lang w:val="fr-FR"/>
        </w:rPr>
        <w:t xml:space="preserve">ccompagnement à la </w:t>
      </w:r>
      <w:r w:rsidR="00B11C91" w:rsidRPr="00083E90">
        <w:rPr>
          <w:rFonts w:ascii="Century Gothic" w:hAnsi="Century Gothic"/>
          <w:lang w:val="fr-FR"/>
        </w:rPr>
        <w:t>S</w:t>
      </w:r>
      <w:r w:rsidR="008617F8">
        <w:rPr>
          <w:rFonts w:ascii="Century Gothic" w:hAnsi="Century Gothic"/>
          <w:lang w:val="fr-FR"/>
        </w:rPr>
        <w:t>colarité</w:t>
      </w:r>
      <w:r>
        <w:rPr>
          <w:rFonts w:ascii="Century Gothic" w:hAnsi="Century Gothic"/>
          <w:lang w:val="fr-FR"/>
        </w:rPr>
        <w:t xml:space="preserve"> (CLAS)</w:t>
      </w:r>
    </w:p>
    <w:p w14:paraId="4FF4409C" w14:textId="02BFDA46" w:rsidR="00B11C91" w:rsidRPr="00083E90" w:rsidRDefault="004E628D" w:rsidP="00B11C91">
      <w:pPr>
        <w:pStyle w:val="Paragraphedeliste"/>
        <w:numPr>
          <w:ilvl w:val="1"/>
          <w:numId w:val="2"/>
        </w:numPr>
        <w:rPr>
          <w:rFonts w:ascii="Century Gothic" w:hAnsi="Century Gothic"/>
          <w:lang w:val="fr-FR"/>
        </w:rPr>
      </w:pPr>
      <w:r>
        <w:rPr>
          <w:rFonts w:ascii="Century Gothic" w:hAnsi="Century Gothic"/>
          <w:lang w:val="fr-FR"/>
        </w:rPr>
        <w:t>Vous g</w:t>
      </w:r>
      <w:r w:rsidR="00B11C91" w:rsidRPr="00083E90">
        <w:rPr>
          <w:rFonts w:ascii="Century Gothic" w:hAnsi="Century Gothic"/>
          <w:lang w:val="fr-FR"/>
        </w:rPr>
        <w:t>ér</w:t>
      </w:r>
      <w:r>
        <w:rPr>
          <w:rFonts w:ascii="Century Gothic" w:hAnsi="Century Gothic"/>
          <w:lang w:val="fr-FR"/>
        </w:rPr>
        <w:t>er</w:t>
      </w:r>
      <w:r w:rsidR="00B11C91" w:rsidRPr="00083E90">
        <w:rPr>
          <w:rFonts w:ascii="Century Gothic" w:hAnsi="Century Gothic"/>
          <w:lang w:val="fr-FR"/>
        </w:rPr>
        <w:t>e</w:t>
      </w:r>
      <w:r>
        <w:rPr>
          <w:rFonts w:ascii="Century Gothic" w:hAnsi="Century Gothic"/>
          <w:lang w:val="fr-FR"/>
        </w:rPr>
        <w:t>z</w:t>
      </w:r>
      <w:r w:rsidR="00B11C91" w:rsidRPr="00083E90">
        <w:rPr>
          <w:rFonts w:ascii="Century Gothic" w:hAnsi="Century Gothic"/>
          <w:lang w:val="fr-FR"/>
        </w:rPr>
        <w:t xml:space="preserve"> la communication du secteur jeunesse</w:t>
      </w:r>
    </w:p>
    <w:p w14:paraId="09B669E3" w14:textId="213B0EE0" w:rsidR="00B11C91" w:rsidRDefault="004E628D" w:rsidP="00B11C91">
      <w:pPr>
        <w:pStyle w:val="Paragraphedeliste"/>
        <w:numPr>
          <w:ilvl w:val="1"/>
          <w:numId w:val="2"/>
        </w:numPr>
        <w:rPr>
          <w:rFonts w:ascii="Century Gothic" w:hAnsi="Century Gothic"/>
          <w:lang w:val="fr-FR"/>
        </w:rPr>
      </w:pPr>
      <w:r>
        <w:rPr>
          <w:rFonts w:ascii="Century Gothic" w:hAnsi="Century Gothic"/>
          <w:lang w:val="fr-FR"/>
        </w:rPr>
        <w:t>Vous g</w:t>
      </w:r>
      <w:r w:rsidR="00B11C91" w:rsidRPr="00083E90">
        <w:rPr>
          <w:rFonts w:ascii="Century Gothic" w:hAnsi="Century Gothic"/>
          <w:lang w:val="fr-FR"/>
        </w:rPr>
        <w:t>ér</w:t>
      </w:r>
      <w:r>
        <w:rPr>
          <w:rFonts w:ascii="Century Gothic" w:hAnsi="Century Gothic"/>
          <w:lang w:val="fr-FR"/>
        </w:rPr>
        <w:t>er</w:t>
      </w:r>
      <w:r w:rsidR="00B11C91" w:rsidRPr="00083E90">
        <w:rPr>
          <w:rFonts w:ascii="Century Gothic" w:hAnsi="Century Gothic"/>
          <w:lang w:val="fr-FR"/>
        </w:rPr>
        <w:t>e</w:t>
      </w:r>
      <w:r>
        <w:rPr>
          <w:rFonts w:ascii="Century Gothic" w:hAnsi="Century Gothic"/>
          <w:lang w:val="fr-FR"/>
        </w:rPr>
        <w:t>z</w:t>
      </w:r>
      <w:r w:rsidR="00B11C91" w:rsidRPr="00083E90">
        <w:rPr>
          <w:rFonts w:ascii="Century Gothic" w:hAnsi="Century Gothic"/>
          <w:lang w:val="fr-FR"/>
        </w:rPr>
        <w:t xml:space="preserve"> les budgets des projets</w:t>
      </w:r>
    </w:p>
    <w:p w14:paraId="71B67705" w14:textId="660A60C9" w:rsidR="004E628D" w:rsidRPr="00083E90" w:rsidRDefault="004E628D" w:rsidP="00B11C91">
      <w:pPr>
        <w:pStyle w:val="Paragraphedeliste"/>
        <w:numPr>
          <w:ilvl w:val="1"/>
          <w:numId w:val="2"/>
        </w:numPr>
        <w:rPr>
          <w:rFonts w:ascii="Century Gothic" w:hAnsi="Century Gothic"/>
          <w:lang w:val="fr-FR"/>
        </w:rPr>
      </w:pPr>
      <w:r>
        <w:rPr>
          <w:rFonts w:ascii="Century Gothic" w:hAnsi="Century Gothic"/>
          <w:lang w:val="fr-FR"/>
        </w:rPr>
        <w:t>Vous aurez la charge de l’administration des accueils (projets pédagogiques, inscriptions, bilans)</w:t>
      </w:r>
    </w:p>
    <w:p w14:paraId="522C4F6D" w14:textId="16BA8099" w:rsidR="00AA1942" w:rsidRPr="00083E90" w:rsidRDefault="003E7450" w:rsidP="004B5623">
      <w:pPr>
        <w:pStyle w:val="Paragraphedeliste"/>
        <w:numPr>
          <w:ilvl w:val="0"/>
          <w:numId w:val="2"/>
        </w:numPr>
        <w:rPr>
          <w:rFonts w:ascii="Century Gothic" w:hAnsi="Century Gothic"/>
          <w:lang w:val="fr-FR"/>
        </w:rPr>
      </w:pPr>
      <w:r w:rsidRPr="00083E90">
        <w:rPr>
          <w:rFonts w:ascii="Century Gothic" w:hAnsi="Century Gothic"/>
          <w:lang w:val="fr-FR"/>
        </w:rPr>
        <w:t>M</w:t>
      </w:r>
      <w:r w:rsidR="00AA1942" w:rsidRPr="00083E90">
        <w:rPr>
          <w:rFonts w:ascii="Century Gothic" w:hAnsi="Century Gothic"/>
          <w:lang w:val="fr-FR"/>
        </w:rPr>
        <w:t>ission</w:t>
      </w:r>
      <w:r w:rsidR="004B4A9C" w:rsidRPr="00083E90">
        <w:rPr>
          <w:rFonts w:ascii="Century Gothic" w:hAnsi="Century Gothic"/>
          <w:lang w:val="fr-FR"/>
        </w:rPr>
        <w:t>s</w:t>
      </w:r>
      <w:r w:rsidR="00AA1942" w:rsidRPr="00083E90">
        <w:rPr>
          <w:rFonts w:ascii="Century Gothic" w:hAnsi="Century Gothic"/>
          <w:lang w:val="fr-FR"/>
        </w:rPr>
        <w:t xml:space="preserve"> ponctuelles</w:t>
      </w:r>
    </w:p>
    <w:p w14:paraId="7F42322C" w14:textId="071BEC0B" w:rsidR="00B11C91" w:rsidRPr="00083E90" w:rsidRDefault="004E628D" w:rsidP="00B11C91">
      <w:pPr>
        <w:pStyle w:val="Paragraphedeliste"/>
        <w:numPr>
          <w:ilvl w:val="1"/>
          <w:numId w:val="2"/>
        </w:numPr>
        <w:rPr>
          <w:rFonts w:ascii="Century Gothic" w:hAnsi="Century Gothic"/>
          <w:lang w:val="fr-FR"/>
        </w:rPr>
      </w:pPr>
      <w:r>
        <w:rPr>
          <w:rFonts w:ascii="Century Gothic" w:hAnsi="Century Gothic"/>
          <w:lang w:val="fr-FR"/>
        </w:rPr>
        <w:t>Vous animerez des</w:t>
      </w:r>
      <w:r w:rsidR="00EF5A3A" w:rsidRPr="00083E90">
        <w:rPr>
          <w:rFonts w:ascii="Century Gothic" w:hAnsi="Century Gothic"/>
          <w:lang w:val="fr-FR"/>
        </w:rPr>
        <w:t xml:space="preserve"> temps dédiés aux parents d’ados</w:t>
      </w:r>
    </w:p>
    <w:p w14:paraId="1A9E7929" w14:textId="57548D63" w:rsidR="00EF5A3A" w:rsidRPr="00083E90" w:rsidRDefault="004E628D" w:rsidP="00B11C91">
      <w:pPr>
        <w:pStyle w:val="Paragraphedeliste"/>
        <w:numPr>
          <w:ilvl w:val="1"/>
          <w:numId w:val="2"/>
        </w:numPr>
        <w:rPr>
          <w:rFonts w:ascii="Century Gothic" w:hAnsi="Century Gothic"/>
          <w:lang w:val="fr-FR"/>
        </w:rPr>
      </w:pPr>
      <w:r>
        <w:rPr>
          <w:rFonts w:ascii="Century Gothic" w:hAnsi="Century Gothic"/>
          <w:lang w:val="fr-FR"/>
        </w:rPr>
        <w:t xml:space="preserve">Vous participerez </w:t>
      </w:r>
      <w:r w:rsidR="00EF5A3A" w:rsidRPr="00083E90">
        <w:rPr>
          <w:rFonts w:ascii="Century Gothic" w:hAnsi="Century Gothic"/>
          <w:lang w:val="fr-FR"/>
        </w:rPr>
        <w:t>aux temps forts de la MJC</w:t>
      </w:r>
    </w:p>
    <w:p w14:paraId="17D0DBC3" w14:textId="4087BA52" w:rsidR="00EF5A3A" w:rsidRPr="00083E90" w:rsidRDefault="004E628D" w:rsidP="00B11C91">
      <w:pPr>
        <w:pStyle w:val="Paragraphedeliste"/>
        <w:numPr>
          <w:ilvl w:val="1"/>
          <w:numId w:val="2"/>
        </w:numPr>
        <w:rPr>
          <w:rFonts w:ascii="Century Gothic" w:hAnsi="Century Gothic"/>
          <w:lang w:val="fr-FR"/>
        </w:rPr>
      </w:pPr>
      <w:r>
        <w:rPr>
          <w:rFonts w:ascii="Century Gothic" w:hAnsi="Century Gothic"/>
          <w:lang w:val="fr-FR"/>
        </w:rPr>
        <w:t>Vous vous i</w:t>
      </w:r>
      <w:r w:rsidR="00EF5A3A" w:rsidRPr="00083E90">
        <w:rPr>
          <w:rFonts w:ascii="Century Gothic" w:hAnsi="Century Gothic"/>
          <w:lang w:val="fr-FR"/>
        </w:rPr>
        <w:t>mpli</w:t>
      </w:r>
      <w:r>
        <w:rPr>
          <w:rFonts w:ascii="Century Gothic" w:hAnsi="Century Gothic"/>
          <w:lang w:val="fr-FR"/>
        </w:rPr>
        <w:t>querez</w:t>
      </w:r>
      <w:r w:rsidR="00EF5A3A" w:rsidRPr="00083E90">
        <w:rPr>
          <w:rFonts w:ascii="Century Gothic" w:hAnsi="Century Gothic"/>
          <w:lang w:val="fr-FR"/>
        </w:rPr>
        <w:t xml:space="preserve"> dans les partenariats locaux</w:t>
      </w:r>
    </w:p>
    <w:p w14:paraId="182AB4A7" w14:textId="709FF196" w:rsidR="004B5623" w:rsidRPr="00083E90" w:rsidRDefault="00AA1942" w:rsidP="004B5623">
      <w:pPr>
        <w:pStyle w:val="Paragraphedeliste"/>
        <w:numPr>
          <w:ilvl w:val="0"/>
          <w:numId w:val="2"/>
        </w:numPr>
        <w:rPr>
          <w:rFonts w:ascii="Century Gothic" w:hAnsi="Century Gothic"/>
          <w:lang w:val="fr-FR"/>
        </w:rPr>
      </w:pPr>
      <w:r w:rsidRPr="00083E90">
        <w:rPr>
          <w:rFonts w:ascii="Century Gothic" w:hAnsi="Century Gothic"/>
          <w:lang w:val="fr-FR"/>
        </w:rPr>
        <w:t>Expériences</w:t>
      </w:r>
      <w:r w:rsidR="004E628D">
        <w:rPr>
          <w:rFonts w:ascii="Century Gothic" w:hAnsi="Century Gothic"/>
          <w:lang w:val="fr-FR"/>
        </w:rPr>
        <w:t xml:space="preserve"> nécessaires en</w:t>
      </w:r>
      <w:r w:rsidR="003D5640">
        <w:rPr>
          <w:rFonts w:ascii="Century Gothic" w:hAnsi="Century Gothic"/>
          <w:lang w:val="fr-FR"/>
        </w:rPr>
        <w:t> :</w:t>
      </w:r>
    </w:p>
    <w:p w14:paraId="5C7A9483" w14:textId="7A9736B9" w:rsidR="009402FD" w:rsidRPr="00083E90" w:rsidRDefault="009402FD" w:rsidP="009402FD">
      <w:pPr>
        <w:pStyle w:val="Paragraphedeliste"/>
        <w:numPr>
          <w:ilvl w:val="1"/>
          <w:numId w:val="2"/>
        </w:numPr>
        <w:rPr>
          <w:rFonts w:ascii="Century Gothic" w:hAnsi="Century Gothic"/>
          <w:lang w:val="fr-FR"/>
        </w:rPr>
      </w:pPr>
      <w:r w:rsidRPr="00083E90">
        <w:rPr>
          <w:rFonts w:ascii="Century Gothic" w:hAnsi="Century Gothic"/>
          <w:lang w:val="fr-FR"/>
        </w:rPr>
        <w:t>Animation de projet</w:t>
      </w:r>
    </w:p>
    <w:p w14:paraId="3EC1B551" w14:textId="2490A79A" w:rsidR="009402FD" w:rsidRPr="00083E90" w:rsidRDefault="009402FD" w:rsidP="009402FD">
      <w:pPr>
        <w:pStyle w:val="Paragraphedeliste"/>
        <w:numPr>
          <w:ilvl w:val="1"/>
          <w:numId w:val="2"/>
        </w:numPr>
        <w:rPr>
          <w:rFonts w:ascii="Century Gothic" w:hAnsi="Century Gothic"/>
          <w:lang w:val="fr-FR"/>
        </w:rPr>
      </w:pPr>
      <w:r w:rsidRPr="00083E90">
        <w:rPr>
          <w:rFonts w:ascii="Century Gothic" w:hAnsi="Century Gothic"/>
          <w:lang w:val="fr-FR"/>
        </w:rPr>
        <w:t>Direction d’ACM</w:t>
      </w:r>
    </w:p>
    <w:p w14:paraId="169C10C2" w14:textId="19AD332B" w:rsidR="009402FD" w:rsidRPr="00083E90" w:rsidRDefault="009402FD" w:rsidP="009402FD">
      <w:pPr>
        <w:pStyle w:val="Paragraphedeliste"/>
        <w:numPr>
          <w:ilvl w:val="1"/>
          <w:numId w:val="2"/>
        </w:numPr>
        <w:rPr>
          <w:rFonts w:ascii="Century Gothic" w:hAnsi="Century Gothic"/>
          <w:lang w:val="fr-FR"/>
        </w:rPr>
      </w:pPr>
      <w:r w:rsidRPr="00083E90">
        <w:rPr>
          <w:rFonts w:ascii="Century Gothic" w:hAnsi="Century Gothic"/>
          <w:lang w:val="fr-FR"/>
        </w:rPr>
        <w:t>Connaissance du public jeunes</w:t>
      </w:r>
    </w:p>
    <w:p w14:paraId="2AEFE575" w14:textId="07E8200B" w:rsidR="00EF5A3A" w:rsidRPr="00083E90" w:rsidRDefault="00EF5A3A" w:rsidP="004B5623">
      <w:pPr>
        <w:pStyle w:val="Paragraphedeliste"/>
        <w:numPr>
          <w:ilvl w:val="0"/>
          <w:numId w:val="2"/>
        </w:numPr>
        <w:rPr>
          <w:rFonts w:ascii="Century Gothic" w:hAnsi="Century Gothic"/>
          <w:lang w:val="fr-FR"/>
        </w:rPr>
      </w:pPr>
      <w:r w:rsidRPr="00083E90">
        <w:rPr>
          <w:rFonts w:ascii="Century Gothic" w:hAnsi="Century Gothic"/>
          <w:lang w:val="fr-FR"/>
        </w:rPr>
        <w:t>Le truc en plus</w:t>
      </w:r>
      <w:r w:rsidR="003D5640">
        <w:rPr>
          <w:rFonts w:ascii="Century Gothic" w:hAnsi="Century Gothic"/>
          <w:lang w:val="fr-FR"/>
        </w:rPr>
        <w:t> :</w:t>
      </w:r>
    </w:p>
    <w:p w14:paraId="1106D5B1" w14:textId="10E4F8DE" w:rsidR="00EF5A3A" w:rsidRPr="00083E90" w:rsidRDefault="004E628D" w:rsidP="00EF5A3A">
      <w:pPr>
        <w:pStyle w:val="Paragraphedeliste"/>
        <w:numPr>
          <w:ilvl w:val="1"/>
          <w:numId w:val="2"/>
        </w:numPr>
        <w:rPr>
          <w:rFonts w:ascii="Century Gothic" w:hAnsi="Century Gothic"/>
          <w:lang w:val="fr-FR"/>
        </w:rPr>
      </w:pPr>
      <w:r>
        <w:rPr>
          <w:rFonts w:ascii="Century Gothic" w:hAnsi="Century Gothic"/>
          <w:lang w:val="fr-FR"/>
        </w:rPr>
        <w:t xml:space="preserve">Vous </w:t>
      </w:r>
      <w:r w:rsidR="003D5640">
        <w:rPr>
          <w:rFonts w:ascii="Century Gothic" w:hAnsi="Century Gothic"/>
          <w:lang w:val="fr-FR"/>
        </w:rPr>
        <w:t xml:space="preserve">êtes </w:t>
      </w:r>
      <w:proofErr w:type="spellStart"/>
      <w:r>
        <w:rPr>
          <w:rFonts w:ascii="Century Gothic" w:hAnsi="Century Gothic"/>
          <w:lang w:val="fr-FR"/>
        </w:rPr>
        <w:t>a</w:t>
      </w:r>
      <w:r w:rsidR="00EF5A3A" w:rsidRPr="00083E90">
        <w:rPr>
          <w:rFonts w:ascii="Century Gothic" w:hAnsi="Century Gothic"/>
          <w:lang w:val="fr-FR"/>
        </w:rPr>
        <w:t>ccompag</w:t>
      </w:r>
      <w:r w:rsidR="003D5640">
        <w:rPr>
          <w:rFonts w:ascii="Century Gothic" w:hAnsi="Century Gothic"/>
          <w:lang w:val="fr-FR"/>
        </w:rPr>
        <w:t>nateur</w:t>
      </w:r>
      <w:r w:rsidR="00180DBB">
        <w:rPr>
          <w:rFonts w:ascii="Century Gothic" w:hAnsi="Century Gothic"/>
          <w:lang w:val="fr-FR"/>
        </w:rPr>
        <w:t>.trice</w:t>
      </w:r>
      <w:proofErr w:type="spellEnd"/>
      <w:r w:rsidR="00EF5A3A" w:rsidRPr="00083E90">
        <w:rPr>
          <w:rFonts w:ascii="Century Gothic" w:hAnsi="Century Gothic"/>
          <w:lang w:val="fr-FR"/>
        </w:rPr>
        <w:t xml:space="preserve"> de </w:t>
      </w:r>
      <w:r w:rsidR="003D5640">
        <w:rPr>
          <w:rFonts w:ascii="Century Gothic" w:hAnsi="Century Gothic"/>
          <w:lang w:val="fr-FR"/>
        </w:rPr>
        <w:t xml:space="preserve">porteur de </w:t>
      </w:r>
      <w:r w:rsidR="00EF5A3A" w:rsidRPr="00083E90">
        <w:rPr>
          <w:rFonts w:ascii="Century Gothic" w:hAnsi="Century Gothic"/>
          <w:lang w:val="fr-FR"/>
        </w:rPr>
        <w:t>projet</w:t>
      </w:r>
    </w:p>
    <w:p w14:paraId="5F009574" w14:textId="01335803" w:rsidR="0072662E" w:rsidRPr="00083E90" w:rsidRDefault="004E628D" w:rsidP="0072662E">
      <w:pPr>
        <w:pStyle w:val="Paragraphedeliste"/>
        <w:numPr>
          <w:ilvl w:val="0"/>
          <w:numId w:val="5"/>
        </w:numPr>
        <w:rPr>
          <w:rFonts w:ascii="Century Gothic" w:hAnsi="Century Gothic"/>
          <w:lang w:val="fr-FR"/>
        </w:rPr>
      </w:pPr>
      <w:r>
        <w:rPr>
          <w:rFonts w:ascii="Century Gothic" w:hAnsi="Century Gothic"/>
          <w:lang w:val="fr-FR"/>
        </w:rPr>
        <w:t>Votre profil correspond au poste si</w:t>
      </w:r>
      <w:r w:rsidR="003D5640">
        <w:rPr>
          <w:rFonts w:ascii="Century Gothic" w:hAnsi="Century Gothic"/>
          <w:lang w:val="fr-FR"/>
        </w:rPr>
        <w:t> :</w:t>
      </w:r>
    </w:p>
    <w:p w14:paraId="5C6094B1" w14:textId="5C1AA1AB" w:rsidR="0072662E" w:rsidRDefault="004E628D" w:rsidP="0072662E">
      <w:pPr>
        <w:pStyle w:val="Paragraphedeliste"/>
        <w:numPr>
          <w:ilvl w:val="1"/>
          <w:numId w:val="5"/>
        </w:numPr>
        <w:rPr>
          <w:rFonts w:ascii="Century Gothic" w:hAnsi="Century Gothic"/>
          <w:lang w:val="fr-FR"/>
        </w:rPr>
      </w:pPr>
      <w:r>
        <w:rPr>
          <w:rFonts w:ascii="Century Gothic" w:hAnsi="Century Gothic"/>
          <w:lang w:val="fr-FR"/>
        </w:rPr>
        <w:t xml:space="preserve">Vous </w:t>
      </w:r>
      <w:r w:rsidR="003D5640">
        <w:rPr>
          <w:rFonts w:ascii="Century Gothic" w:hAnsi="Century Gothic"/>
          <w:lang w:val="fr-FR"/>
        </w:rPr>
        <w:t>aimez avoir de l’</w:t>
      </w:r>
      <w:r w:rsidR="0072662E" w:rsidRPr="00083E90">
        <w:rPr>
          <w:rFonts w:ascii="Century Gothic" w:hAnsi="Century Gothic"/>
          <w:lang w:val="fr-FR"/>
        </w:rPr>
        <w:t>autonomie</w:t>
      </w:r>
    </w:p>
    <w:p w14:paraId="7D9D0D2A" w14:textId="0DD5B4AA" w:rsidR="003D5640" w:rsidRDefault="003D5640" w:rsidP="003D5640">
      <w:pPr>
        <w:pStyle w:val="Paragraphedeliste"/>
        <w:numPr>
          <w:ilvl w:val="1"/>
          <w:numId w:val="5"/>
        </w:numPr>
        <w:rPr>
          <w:rFonts w:ascii="Century Gothic" w:hAnsi="Century Gothic"/>
          <w:lang w:val="fr-FR"/>
        </w:rPr>
      </w:pPr>
      <w:r>
        <w:rPr>
          <w:rFonts w:ascii="Century Gothic" w:hAnsi="Century Gothic"/>
          <w:lang w:val="fr-FR"/>
        </w:rPr>
        <w:t>Vous êtes rigoureux</w:t>
      </w:r>
      <w:r w:rsidR="00180DBB">
        <w:rPr>
          <w:rFonts w:ascii="Century Gothic" w:hAnsi="Century Gothic"/>
          <w:lang w:val="fr-FR"/>
        </w:rPr>
        <w:t>.se</w:t>
      </w:r>
    </w:p>
    <w:p w14:paraId="2397B5E5" w14:textId="3B671BAA" w:rsidR="004B4A9C" w:rsidRPr="003D5640" w:rsidRDefault="004B4A9C" w:rsidP="003D5640">
      <w:pPr>
        <w:pStyle w:val="Paragraphedeliste"/>
        <w:numPr>
          <w:ilvl w:val="0"/>
          <w:numId w:val="5"/>
        </w:numPr>
        <w:rPr>
          <w:rFonts w:ascii="Century Gothic" w:hAnsi="Century Gothic"/>
          <w:lang w:val="fr-FR"/>
        </w:rPr>
      </w:pPr>
      <w:r w:rsidRPr="003D5640">
        <w:rPr>
          <w:rFonts w:ascii="Century Gothic" w:hAnsi="Century Gothic"/>
          <w:lang w:val="fr-FR"/>
        </w:rPr>
        <w:t>Type de contrat</w:t>
      </w:r>
    </w:p>
    <w:p w14:paraId="2D03C241" w14:textId="4759B2D9" w:rsidR="009402FD" w:rsidRPr="00083E90" w:rsidRDefault="009402FD" w:rsidP="009402FD">
      <w:pPr>
        <w:pStyle w:val="Paragraphedeliste"/>
        <w:numPr>
          <w:ilvl w:val="1"/>
          <w:numId w:val="2"/>
        </w:numPr>
        <w:rPr>
          <w:rFonts w:ascii="Century Gothic" w:hAnsi="Century Gothic"/>
          <w:lang w:val="fr-FR"/>
        </w:rPr>
      </w:pPr>
      <w:r w:rsidRPr="00083E90">
        <w:rPr>
          <w:rFonts w:ascii="Century Gothic" w:hAnsi="Century Gothic"/>
          <w:lang w:val="fr-FR"/>
        </w:rPr>
        <w:t xml:space="preserve">CDI, 35h du mardi </w:t>
      </w:r>
      <w:r w:rsidR="00180DBB">
        <w:rPr>
          <w:rFonts w:ascii="Century Gothic" w:hAnsi="Century Gothic"/>
          <w:lang w:val="fr-FR"/>
        </w:rPr>
        <w:t xml:space="preserve">au vendredi + quelques </w:t>
      </w:r>
      <w:r w:rsidRPr="00083E90">
        <w:rPr>
          <w:rFonts w:ascii="Century Gothic" w:hAnsi="Century Gothic"/>
          <w:lang w:val="fr-FR"/>
        </w:rPr>
        <w:t>samedi</w:t>
      </w:r>
      <w:r w:rsidR="00180DBB">
        <w:rPr>
          <w:rFonts w:ascii="Century Gothic" w:hAnsi="Century Gothic"/>
          <w:lang w:val="fr-FR"/>
        </w:rPr>
        <w:t>s et temps forts</w:t>
      </w:r>
    </w:p>
    <w:p w14:paraId="72818669" w14:textId="3A098142" w:rsidR="00AA1942" w:rsidRPr="00083E90" w:rsidRDefault="00AA1942" w:rsidP="004B5623">
      <w:pPr>
        <w:pStyle w:val="Paragraphedeliste"/>
        <w:numPr>
          <w:ilvl w:val="0"/>
          <w:numId w:val="2"/>
        </w:numPr>
        <w:rPr>
          <w:rFonts w:ascii="Century Gothic" w:hAnsi="Century Gothic"/>
          <w:lang w:val="fr-FR"/>
        </w:rPr>
      </w:pPr>
      <w:r w:rsidRPr="00083E90">
        <w:rPr>
          <w:rFonts w:ascii="Century Gothic" w:hAnsi="Century Gothic"/>
          <w:lang w:val="fr-FR"/>
        </w:rPr>
        <w:t>Qualifications</w:t>
      </w:r>
    </w:p>
    <w:p w14:paraId="25F103F4" w14:textId="7D401BEC" w:rsidR="00AA1942" w:rsidRDefault="00AA1942" w:rsidP="009402FD">
      <w:pPr>
        <w:pStyle w:val="Paragraphedeliste"/>
        <w:numPr>
          <w:ilvl w:val="0"/>
          <w:numId w:val="4"/>
        </w:numPr>
        <w:rPr>
          <w:rFonts w:ascii="Century Gothic" w:hAnsi="Century Gothic"/>
          <w:lang w:val="fr-FR"/>
        </w:rPr>
      </w:pPr>
      <w:r w:rsidRPr="00083E90">
        <w:rPr>
          <w:rFonts w:ascii="Century Gothic" w:hAnsi="Century Gothic"/>
          <w:lang w:val="fr-FR"/>
        </w:rPr>
        <w:t>BPJEPS</w:t>
      </w:r>
      <w:r w:rsidR="004B5623" w:rsidRPr="00083E90">
        <w:rPr>
          <w:rFonts w:ascii="Century Gothic" w:hAnsi="Century Gothic"/>
          <w:lang w:val="fr-FR"/>
        </w:rPr>
        <w:t>, BAFD ou équivalent pour la direction d’ACM</w:t>
      </w:r>
    </w:p>
    <w:p w14:paraId="1F7C24B2" w14:textId="49371D75" w:rsidR="003D5640" w:rsidRPr="00083E90" w:rsidRDefault="003D5640" w:rsidP="009402FD">
      <w:pPr>
        <w:pStyle w:val="Paragraphedeliste"/>
        <w:numPr>
          <w:ilvl w:val="0"/>
          <w:numId w:val="4"/>
        </w:numPr>
        <w:rPr>
          <w:rFonts w:ascii="Century Gothic" w:hAnsi="Century Gothic"/>
          <w:lang w:val="fr-FR"/>
        </w:rPr>
      </w:pPr>
      <w:r>
        <w:rPr>
          <w:rFonts w:ascii="Century Gothic" w:hAnsi="Century Gothic"/>
          <w:lang w:val="fr-FR"/>
        </w:rPr>
        <w:t>Permis B indispensable</w:t>
      </w:r>
    </w:p>
    <w:p w14:paraId="5F622AA4" w14:textId="3795CA68" w:rsidR="00AA1942" w:rsidRPr="00083E90" w:rsidRDefault="00AA1942" w:rsidP="004B5623">
      <w:pPr>
        <w:pStyle w:val="Paragraphedeliste"/>
        <w:numPr>
          <w:ilvl w:val="0"/>
          <w:numId w:val="3"/>
        </w:numPr>
        <w:rPr>
          <w:rFonts w:ascii="Century Gothic" w:hAnsi="Century Gothic"/>
          <w:lang w:val="fr-FR"/>
        </w:rPr>
      </w:pPr>
      <w:r w:rsidRPr="00083E90">
        <w:rPr>
          <w:rFonts w:ascii="Century Gothic" w:hAnsi="Century Gothic"/>
          <w:lang w:val="fr-FR"/>
        </w:rPr>
        <w:t>Salaire</w:t>
      </w:r>
    </w:p>
    <w:p w14:paraId="0882B826" w14:textId="5B23853C" w:rsidR="009402FD" w:rsidRPr="00083E90" w:rsidRDefault="009402FD" w:rsidP="00687CBB">
      <w:pPr>
        <w:pStyle w:val="Paragraphedeliste"/>
        <w:numPr>
          <w:ilvl w:val="1"/>
          <w:numId w:val="3"/>
        </w:numPr>
        <w:rPr>
          <w:rFonts w:ascii="Century Gothic" w:hAnsi="Century Gothic"/>
          <w:lang w:val="fr-FR"/>
        </w:rPr>
      </w:pPr>
      <w:r w:rsidRPr="00687CBB">
        <w:rPr>
          <w:rFonts w:ascii="Century Gothic" w:hAnsi="Century Gothic"/>
          <w:lang w:val="fr-FR"/>
        </w:rPr>
        <w:t xml:space="preserve">Coefficient </w:t>
      </w:r>
      <w:r w:rsidR="00687CBB" w:rsidRPr="00687CBB">
        <w:rPr>
          <w:rFonts w:ascii="Century Gothic" w:hAnsi="Century Gothic"/>
          <w:color w:val="FF0000"/>
          <w:lang w:val="fr-FR"/>
        </w:rPr>
        <w:t>300</w:t>
      </w:r>
      <w:r w:rsidRPr="00687CBB">
        <w:rPr>
          <w:rFonts w:ascii="Century Gothic" w:hAnsi="Century Gothic"/>
          <w:lang w:val="fr-FR"/>
        </w:rPr>
        <w:t xml:space="preserve"> </w:t>
      </w:r>
      <w:r w:rsidR="00A92DB9">
        <w:rPr>
          <w:rFonts w:ascii="Century Gothic" w:hAnsi="Century Gothic"/>
          <w:lang w:val="fr-FR"/>
        </w:rPr>
        <w:t xml:space="preserve">points </w:t>
      </w:r>
      <w:r w:rsidRPr="00687CBB">
        <w:rPr>
          <w:rFonts w:ascii="Century Gothic" w:hAnsi="Century Gothic"/>
          <w:lang w:val="fr-FR"/>
        </w:rPr>
        <w:t xml:space="preserve">de la Convention </w:t>
      </w:r>
      <w:r w:rsidR="003D5640" w:rsidRPr="00687CBB">
        <w:rPr>
          <w:rFonts w:ascii="Century Gothic" w:hAnsi="Century Gothic"/>
          <w:lang w:val="fr-FR"/>
        </w:rPr>
        <w:t>C</w:t>
      </w:r>
      <w:r w:rsidRPr="00687CBB">
        <w:rPr>
          <w:rFonts w:ascii="Century Gothic" w:hAnsi="Century Gothic"/>
          <w:lang w:val="fr-FR"/>
        </w:rPr>
        <w:t xml:space="preserve">ollective </w:t>
      </w:r>
      <w:r w:rsidR="003D5640" w:rsidRPr="00687CBB">
        <w:rPr>
          <w:rFonts w:ascii="Century Gothic" w:hAnsi="Century Gothic"/>
          <w:lang w:val="fr-FR"/>
        </w:rPr>
        <w:t xml:space="preserve">Nationale </w:t>
      </w:r>
      <w:r w:rsidRPr="00687CBB">
        <w:rPr>
          <w:rFonts w:ascii="Century Gothic" w:hAnsi="Century Gothic"/>
          <w:lang w:val="fr-FR"/>
        </w:rPr>
        <w:t xml:space="preserve">de l’animation </w:t>
      </w:r>
      <w:bookmarkEnd w:id="0"/>
      <w:r w:rsidR="00687CBB" w:rsidRPr="00687CBB">
        <w:rPr>
          <w:rFonts w:ascii="Century Gothic" w:hAnsi="Century Gothic"/>
          <w:lang w:val="fr-FR"/>
        </w:rPr>
        <w:t xml:space="preserve">ECLAT </w:t>
      </w:r>
      <w:r w:rsidR="00A92DB9">
        <w:rPr>
          <w:rFonts w:ascii="Century Gothic" w:hAnsi="Century Gothic"/>
          <w:lang w:val="fr-FR"/>
        </w:rPr>
        <w:t xml:space="preserve"> + reconstitution de carrière</w:t>
      </w:r>
    </w:p>
    <w:sectPr w:rsidR="009402FD" w:rsidRPr="00083E90" w:rsidSect="00180DBB">
      <w:head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963C" w14:textId="77777777" w:rsidR="00687CBB" w:rsidRDefault="00687CBB" w:rsidP="00687CBB">
      <w:pPr>
        <w:spacing w:after="0" w:line="240" w:lineRule="auto"/>
      </w:pPr>
      <w:r>
        <w:separator/>
      </w:r>
    </w:p>
  </w:endnote>
  <w:endnote w:type="continuationSeparator" w:id="0">
    <w:p w14:paraId="56A0064A" w14:textId="77777777" w:rsidR="00687CBB" w:rsidRDefault="00687CBB" w:rsidP="0068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D658" w14:textId="77777777" w:rsidR="00687CBB" w:rsidRDefault="00687CBB" w:rsidP="00687CBB">
      <w:pPr>
        <w:spacing w:after="0" w:line="240" w:lineRule="auto"/>
      </w:pPr>
      <w:r>
        <w:separator/>
      </w:r>
    </w:p>
  </w:footnote>
  <w:footnote w:type="continuationSeparator" w:id="0">
    <w:p w14:paraId="4ED6F529" w14:textId="77777777" w:rsidR="00687CBB" w:rsidRDefault="00687CBB" w:rsidP="00687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7B3D" w14:textId="7E0D4F59" w:rsidR="00687CBB" w:rsidRDefault="00A92DB9">
    <w:pPr>
      <w:pStyle w:val="En-tte"/>
    </w:pPr>
    <w:r>
      <w:rPr>
        <w:lang w:val="fr-FR"/>
      </w:rPr>
      <w:fldChar w:fldCharType="begin"/>
    </w:r>
    <w:r>
      <w:rPr>
        <w:lang w:val="fr-FR"/>
      </w:rPr>
      <w:instrText xml:space="preserve"> TIME \@ "dddd d MMMM yyyy" </w:instrText>
    </w:r>
    <w:r>
      <w:rPr>
        <w:lang w:val="fr-FR"/>
      </w:rPr>
      <w:fldChar w:fldCharType="separate"/>
    </w:r>
    <w:r w:rsidR="00AD5221">
      <w:rPr>
        <w:noProof/>
        <w:lang w:val="fr-FR"/>
      </w:rPr>
      <w:t>jeudi 9 février 2023</w:t>
    </w:r>
    <w:r>
      <w:rPr>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4F2"/>
    <w:multiLevelType w:val="hybridMultilevel"/>
    <w:tmpl w:val="7DC0A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6507E"/>
    <w:multiLevelType w:val="hybridMultilevel"/>
    <w:tmpl w:val="1FE0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3175B"/>
    <w:multiLevelType w:val="hybridMultilevel"/>
    <w:tmpl w:val="4080C6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572885"/>
    <w:multiLevelType w:val="hybridMultilevel"/>
    <w:tmpl w:val="72C0BF44"/>
    <w:lvl w:ilvl="0" w:tplc="CDDE78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A33DD8"/>
    <w:multiLevelType w:val="hybridMultilevel"/>
    <w:tmpl w:val="398E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543276">
    <w:abstractNumId w:val="3"/>
  </w:num>
  <w:num w:numId="2" w16cid:durableId="1615483946">
    <w:abstractNumId w:val="1"/>
  </w:num>
  <w:num w:numId="3" w16cid:durableId="1891454899">
    <w:abstractNumId w:val="4"/>
  </w:num>
  <w:num w:numId="4" w16cid:durableId="1735541660">
    <w:abstractNumId w:val="2"/>
  </w:num>
  <w:num w:numId="5" w16cid:durableId="29336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2"/>
    <w:rsid w:val="00083E90"/>
    <w:rsid w:val="001443EE"/>
    <w:rsid w:val="00180DBB"/>
    <w:rsid w:val="003D5640"/>
    <w:rsid w:val="003E7450"/>
    <w:rsid w:val="0049544A"/>
    <w:rsid w:val="004B4A9C"/>
    <w:rsid w:val="004B5623"/>
    <w:rsid w:val="004E628D"/>
    <w:rsid w:val="00687CBB"/>
    <w:rsid w:val="0072662E"/>
    <w:rsid w:val="008617F8"/>
    <w:rsid w:val="00861E8F"/>
    <w:rsid w:val="009402FD"/>
    <w:rsid w:val="00A92DB9"/>
    <w:rsid w:val="00AA1942"/>
    <w:rsid w:val="00AC4766"/>
    <w:rsid w:val="00AD5221"/>
    <w:rsid w:val="00B11C91"/>
    <w:rsid w:val="00B35556"/>
    <w:rsid w:val="00EF5A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6F01"/>
  <w15:chartTrackingRefBased/>
  <w15:docId w15:val="{CB97C14F-C0EE-45C1-9DF7-8132C9BC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4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5623"/>
    <w:pPr>
      <w:ind w:left="720"/>
      <w:contextualSpacing/>
    </w:pPr>
  </w:style>
  <w:style w:type="paragraph" w:styleId="En-tte">
    <w:name w:val="header"/>
    <w:basedOn w:val="Normal"/>
    <w:link w:val="En-tteCar"/>
    <w:uiPriority w:val="99"/>
    <w:unhideWhenUsed/>
    <w:rsid w:val="00687CBB"/>
    <w:pPr>
      <w:tabs>
        <w:tab w:val="center" w:pos="4680"/>
        <w:tab w:val="right" w:pos="9360"/>
      </w:tabs>
      <w:spacing w:after="0" w:line="240" w:lineRule="auto"/>
    </w:pPr>
  </w:style>
  <w:style w:type="character" w:customStyle="1" w:styleId="En-tteCar">
    <w:name w:val="En-tête Car"/>
    <w:basedOn w:val="Policepardfaut"/>
    <w:link w:val="En-tte"/>
    <w:uiPriority w:val="99"/>
    <w:rsid w:val="00687CBB"/>
  </w:style>
  <w:style w:type="paragraph" w:styleId="Pieddepage">
    <w:name w:val="footer"/>
    <w:basedOn w:val="Normal"/>
    <w:link w:val="PieddepageCar"/>
    <w:uiPriority w:val="99"/>
    <w:unhideWhenUsed/>
    <w:rsid w:val="00687CB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87CBB"/>
  </w:style>
  <w:style w:type="character" w:styleId="Lienhypertexte">
    <w:name w:val="Hyperlink"/>
    <w:basedOn w:val="Policepardfaut"/>
    <w:uiPriority w:val="99"/>
    <w:unhideWhenUsed/>
    <w:rsid w:val="00180DBB"/>
    <w:rPr>
      <w:color w:val="0563C1" w:themeColor="hyperlink"/>
      <w:u w:val="single"/>
    </w:rPr>
  </w:style>
  <w:style w:type="character" w:styleId="Mentionnonrsolue">
    <w:name w:val="Unresolved Mention"/>
    <w:basedOn w:val="Policepardfaut"/>
    <w:uiPriority w:val="99"/>
    <w:semiHidden/>
    <w:unhideWhenUsed/>
    <w:rsid w:val="00180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mjcgg.fr" TargetMode="External"/><Relationship Id="rId3" Type="http://schemas.openxmlformats.org/officeDocument/2006/relationships/settings" Target="settings.xml"/><Relationship Id="rId7" Type="http://schemas.openxmlformats.org/officeDocument/2006/relationships/hyperlink" Target="mailto:direction@mjcgg.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278</Words>
  <Characters>1587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mjc</dc:creator>
  <cp:keywords/>
  <dc:description/>
  <cp:lastModifiedBy>direction mjc</cp:lastModifiedBy>
  <cp:revision>6</cp:revision>
  <dcterms:created xsi:type="dcterms:W3CDTF">2021-10-12T12:56:00Z</dcterms:created>
  <dcterms:modified xsi:type="dcterms:W3CDTF">2023-02-09T17:02:00Z</dcterms:modified>
</cp:coreProperties>
</file>